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7E18C0" w:rsidRDefault="00786B6A" w:rsidP="007E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186406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6D477D">
        <w:rPr>
          <w:rFonts w:ascii="Times New Roman" w:hAnsi="Times New Roman" w:cs="Times New Roman"/>
          <w:b/>
          <w:sz w:val="28"/>
          <w:szCs w:val="28"/>
        </w:rPr>
        <w:t>Психотренинг в синхронном переводе</w:t>
      </w:r>
    </w:p>
    <w:p w:rsidR="00D734A9" w:rsidRPr="007E18C0" w:rsidRDefault="00D734A9" w:rsidP="007E1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7E18C0" w:rsidTr="00C15239">
        <w:tc>
          <w:tcPr>
            <w:tcW w:w="2943" w:type="dxa"/>
          </w:tcPr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7E18C0" w:rsidTr="00C15239">
        <w:tc>
          <w:tcPr>
            <w:tcW w:w="2943" w:type="dxa"/>
          </w:tcPr>
          <w:p w:rsidR="008F6DD3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>/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>Оценивает работу</w:t>
            </w:r>
            <w:r w:rsidRPr="007E18C0">
              <w:rPr>
                <w:spacing w:val="-9"/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 xml:space="preserve">/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Переносит баллы </w:t>
            </w:r>
            <w:r w:rsidRPr="007E18C0">
              <w:rPr>
                <w:spacing w:val="-11"/>
                <w:sz w:val="28"/>
                <w:szCs w:val="28"/>
              </w:rPr>
              <w:t xml:space="preserve">в </w:t>
            </w:r>
            <w:r w:rsidRPr="007E18C0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7E18C0" w:rsidRDefault="008F6DD3" w:rsidP="007E18C0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7E18C0" w:rsidRDefault="008F6DD3" w:rsidP="007E18C0">
            <w:pPr>
              <w:pStyle w:val="aa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>2 часа</w:t>
            </w: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7E18C0" w:rsidTr="00C15239">
        <w:tc>
          <w:tcPr>
            <w:tcW w:w="2943" w:type="dxa"/>
          </w:tcPr>
          <w:p w:rsidR="00736D5C" w:rsidRPr="007E18C0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7E18C0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«Перевод» как центральное понятие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переводоведения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2. Процесс перевода как процесс коммуникации. Перевод как текст.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3. </w:t>
      </w:r>
      <w:r w:rsidRPr="007E18C0">
        <w:rPr>
          <w:sz w:val="28"/>
          <w:szCs w:val="28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5. Виды перевода. Устный перевод. Письменный перевод. Художественный перевод.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8.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этика переводчика.  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Организация перевода.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10. Профессиональная компетенция переводчика.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11. </w:t>
      </w:r>
      <w:r w:rsidRPr="007E18C0">
        <w:rPr>
          <w:sz w:val="28"/>
          <w:szCs w:val="28"/>
        </w:rPr>
        <w:t xml:space="preserve">Культурологические и социологические аспекты </w:t>
      </w:r>
      <w:proofErr w:type="spellStart"/>
      <w:r w:rsidRPr="007E18C0">
        <w:rPr>
          <w:sz w:val="28"/>
          <w:szCs w:val="28"/>
        </w:rPr>
        <w:t>переводоведения</w:t>
      </w:r>
      <w:proofErr w:type="spellEnd"/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12.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США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13. Переводчик как посредник между представителями различных культур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14. Права и обязанности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15. Казахстанские переводчики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16. Основы переводческой записи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lastRenderedPageBreak/>
        <w:t xml:space="preserve">17.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 Англии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18. Научная критика перевода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19. Словари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20. Параллельные тексты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21. Оргтехника как вспомогательное средство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22. Вопросы теории перевода в трудах английских </w:t>
      </w:r>
      <w:proofErr w:type="spellStart"/>
      <w:r w:rsidRPr="007E18C0">
        <w:rPr>
          <w:sz w:val="28"/>
          <w:szCs w:val="28"/>
        </w:rPr>
        <w:t>переводоведов</w:t>
      </w:r>
      <w:proofErr w:type="spellEnd"/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23.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перевод.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24.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основных направления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25.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переводчика.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Десять золотых правил устного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27.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gram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gram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Общие правила хорошего тона.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Протокол и перевод.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Ведение переговоров.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</w:p>
    <w:p w:rsidR="00622402" w:rsidRPr="007E18C0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7E18C0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7E18C0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Петрова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О.В.Введение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</w:t>
      </w:r>
      <w:r w:rsidR="00B0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рию и практику перевода. М., 2016 </w:t>
      </w:r>
    </w:p>
    <w:p w:rsidR="007E18C0" w:rsidRPr="007E18C0" w:rsidRDefault="007E18C0" w:rsidP="007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Копанев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Беер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Теория и практика п</w:t>
      </w:r>
      <w:r w:rsidR="00B0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исьменного перевода. Минск, 2017 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Казахстане: состояние и перспективы и актуальные проблемы теории и практики перевода в конт</w:t>
      </w:r>
      <w:r w:rsidR="00B019E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 современности. Алматы, 2017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Комиссаров В.Н. Общ</w:t>
      </w:r>
      <w:r w:rsidR="00B01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теория перевода. Москва, 2015</w:t>
      </w:r>
      <w:bookmarkStart w:id="0" w:name="_GoBack"/>
      <w:bookmarkEnd w:id="0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A3085" w:rsidRPr="007E18C0" w:rsidRDefault="007A3085" w:rsidP="007E18C0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A3085" w:rsidRPr="007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31</cp:revision>
  <dcterms:created xsi:type="dcterms:W3CDTF">2020-05-07T17:43:00Z</dcterms:created>
  <dcterms:modified xsi:type="dcterms:W3CDTF">2022-01-13T04:33:00Z</dcterms:modified>
</cp:coreProperties>
</file>